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D572A7">
        <w:rPr>
          <w:rFonts w:ascii="Times New Roman" w:hAnsi="Times New Roman" w:cs="Times New Roman"/>
          <w:b/>
          <w:sz w:val="28"/>
          <w:szCs w:val="28"/>
          <w:lang w:val="sr-Cyrl-RS"/>
        </w:rPr>
        <w:t>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157895">
        <w:rPr>
          <w:rFonts w:ascii="Times New Roman" w:hAnsi="Times New Roman" w:cs="Times New Roman"/>
          <w:b/>
          <w:sz w:val="28"/>
          <w:szCs w:val="28"/>
          <w:lang w:val="sr-Cyrl-RS"/>
        </w:rPr>
        <w:t>јану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 w:rsidR="00484E6C">
        <w:rPr>
          <w:rFonts w:ascii="Times New Roman" w:hAnsi="Times New Roman" w:cs="Times New Roman"/>
          <w:sz w:val="28"/>
          <w:szCs w:val="28"/>
          <w:lang w:val="sr-Cyrl-RS"/>
        </w:rPr>
        <w:t>Груз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>ијом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у Народној скупштини </w:t>
      </w:r>
      <w:r w:rsidR="00484E6C">
        <w:rPr>
          <w:rFonts w:ascii="Times New Roman" w:hAnsi="Times New Roman" w:cs="Times New Roman"/>
          <w:sz w:val="28"/>
          <w:szCs w:val="28"/>
          <w:lang w:val="sr-Cyrl-RS"/>
        </w:rPr>
        <w:t xml:space="preserve">Дане </w:t>
      </w:r>
      <w:proofErr w:type="spellStart"/>
      <w:r w:rsidR="00484E6C">
        <w:rPr>
          <w:rFonts w:ascii="Times New Roman" w:hAnsi="Times New Roman" w:cs="Times New Roman"/>
          <w:sz w:val="28"/>
          <w:szCs w:val="28"/>
          <w:lang w:val="sr-Cyrl-RS"/>
        </w:rPr>
        <w:t>Станојчић</w:t>
      </w:r>
      <w:proofErr w:type="spellEnd"/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четврт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9. јануа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астати са </w:t>
      </w:r>
      <w:proofErr w:type="spellStart"/>
      <w:r w:rsidR="00006B34">
        <w:rPr>
          <w:rFonts w:ascii="Times New Roman" w:hAnsi="Times New Roman" w:cs="Times New Roman"/>
          <w:sz w:val="28"/>
          <w:szCs w:val="28"/>
          <w:lang w:val="sr-Cyrl-RS"/>
        </w:rPr>
        <w:t>отправницом</w:t>
      </w:r>
      <w:proofErr w:type="spellEnd"/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послова и </w:t>
      </w:r>
      <w:proofErr w:type="spellStart"/>
      <w:r w:rsidR="00006B34">
        <w:rPr>
          <w:rFonts w:ascii="Times New Roman" w:hAnsi="Times New Roman" w:cs="Times New Roman"/>
          <w:sz w:val="28"/>
          <w:szCs w:val="28"/>
          <w:lang w:val="sr-Cyrl-RS"/>
        </w:rPr>
        <w:t>шефицом</w:t>
      </w:r>
      <w:proofErr w:type="spellEnd"/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Канцеларије Амбасаде Грузије у Београду Барбаром Макхар</w:t>
      </w:r>
      <w:bookmarkStart w:id="0" w:name="_GoBack"/>
      <w:bookmarkEnd w:id="0"/>
      <w:r w:rsidR="00006B34">
        <w:rPr>
          <w:rFonts w:ascii="Times New Roman" w:hAnsi="Times New Roman" w:cs="Times New Roman"/>
          <w:sz w:val="28"/>
          <w:szCs w:val="28"/>
          <w:lang w:val="sr-Cyrl-RS"/>
        </w:rPr>
        <w:t>адзе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84B8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2026-01-26T08:41:00Z</dcterms:created>
  <dcterms:modified xsi:type="dcterms:W3CDTF">2026-01-26T08:41:00Z</dcterms:modified>
</cp:coreProperties>
</file>